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Public Sans" w:cs="Public Sans" w:eastAsia="Public Sans" w:hAnsi="Public Sans"/>
          <w:b w:val="1"/>
        </w:rPr>
      </w:pPr>
      <w:r w:rsidDel="00000000" w:rsidR="00000000" w:rsidRPr="00000000">
        <w:rPr>
          <w:rFonts w:ascii="Public Sans" w:cs="Public Sans" w:eastAsia="Public Sans" w:hAnsi="Public Sans"/>
          <w:b w:val="1"/>
        </w:rPr>
        <w:drawing>
          <wp:inline distB="114300" distT="114300" distL="114300" distR="114300">
            <wp:extent cx="6858000" cy="1168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6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00" w:line="240" w:lineRule="auto"/>
        <w:jc w:val="center"/>
        <w:rPr/>
      </w:pPr>
      <w:bookmarkStart w:colFirst="0" w:colLast="0" w:name="_8oy2x09iid5z" w:id="0"/>
      <w:bookmarkEnd w:id="0"/>
      <w:r w:rsidDel="00000000" w:rsidR="00000000" w:rsidRPr="00000000">
        <w:rPr>
          <w:rtl w:val="0"/>
        </w:rPr>
        <w:t xml:space="preserve">What Families Told Us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Public Sans" w:cs="Public Sans" w:eastAsia="Public Sans" w:hAnsi="Public Sans"/>
          <w:b w:val="1"/>
          <w:color w:val="006064"/>
          <w:sz w:val="30"/>
          <w:szCs w:val="30"/>
        </w:rPr>
      </w:pPr>
      <w:r w:rsidDel="00000000" w:rsidR="00000000" w:rsidRPr="00000000">
        <w:rPr>
          <w:rFonts w:ascii="Public Sans" w:cs="Public Sans" w:eastAsia="Public Sans" w:hAnsi="Public Sans"/>
          <w:b w:val="1"/>
          <w:color w:val="006064"/>
          <w:sz w:val="30"/>
          <w:szCs w:val="30"/>
        </w:rPr>
        <w:drawing>
          <wp:inline distB="114300" distT="114300" distL="114300" distR="114300">
            <wp:extent cx="5962650" cy="123151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929" l="0" r="0" t="3929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231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360" w:lineRule="auto"/>
        <w:jc w:val="center"/>
        <w:rPr>
          <w:rFonts w:ascii="Public Sans" w:cs="Public Sans" w:eastAsia="Public Sans" w:hAnsi="Public Sans"/>
          <w:i w:val="1"/>
          <w:sz w:val="16"/>
          <w:szCs w:val="16"/>
        </w:rPr>
      </w:pPr>
      <w:r w:rsidDel="00000000" w:rsidR="00000000" w:rsidRPr="00000000">
        <w:rPr>
          <w:rFonts w:ascii="Public Sans" w:cs="Public Sans" w:eastAsia="Public Sans" w:hAnsi="Public Sans"/>
          <w:sz w:val="16"/>
          <w:szCs w:val="16"/>
          <w:rtl w:val="0"/>
        </w:rPr>
        <w:t xml:space="preserve">Source: </w:t>
      </w:r>
      <w:hyperlink r:id="rId8">
        <w:r w:rsidDel="00000000" w:rsidR="00000000" w:rsidRPr="00000000">
          <w:rPr>
            <w:rFonts w:ascii="Public Sans" w:cs="Public Sans" w:eastAsia="Public Sans" w:hAnsi="Public Sans"/>
            <w:i w:val="1"/>
            <w:sz w:val="16"/>
            <w:szCs w:val="16"/>
            <w:u w:val="single"/>
            <w:rtl w:val="0"/>
          </w:rPr>
          <w:t xml:space="preserve">2024 Educator Report: The Critical Role of School-Home Alignment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ublic Sans" w:cs="Public Sans" w:eastAsia="Public Sans" w:hAnsi="Public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before="240" w:lineRule="auto"/>
        <w:rPr/>
      </w:pPr>
      <w:bookmarkStart w:colFirst="0" w:colLast="0" w:name="_elntvhjx4mgs" w:id="1"/>
      <w:bookmarkEnd w:id="1"/>
      <w:r w:rsidDel="00000000" w:rsidR="00000000" w:rsidRPr="00000000">
        <w:rPr>
          <w:b w:val="1"/>
          <w:rtl w:val="0"/>
        </w:rPr>
        <w:t xml:space="preserve">Your Monthly Message Rotation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0" w:lineRule="auto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Send TWO messages per week to all families. Copy, paste, and personalize the [brackets]. Include the teacher’s name or class in all intros: "Hello [Ms. X's] families!" or "To all [8th grade Math] families!"</w:t>
      </w:r>
    </w:p>
    <w:p w:rsidR="00000000" w:rsidDel="00000000" w:rsidP="00000000" w:rsidRDefault="00000000" w:rsidRPr="00000000" w14:paraId="00000008">
      <w:pPr>
        <w:pStyle w:val="Heading3"/>
        <w:spacing w:after="240" w:before="360" w:lineRule="auto"/>
        <w:rPr/>
      </w:pPr>
      <w:bookmarkStart w:colFirst="0" w:colLast="0" w:name="_hpkc6vwnalvz" w:id="2"/>
      <w:bookmarkEnd w:id="2"/>
      <w:r w:rsidDel="00000000" w:rsidR="00000000" w:rsidRPr="00000000">
        <w:rPr>
          <w:rtl w:val="0"/>
        </w:rPr>
        <w:t xml:space="preserve">WEEK 1: Academics + Home Support 🏠</w:t>
      </w:r>
    </w:p>
    <w:p w:rsidR="00000000" w:rsidDel="00000000" w:rsidP="00000000" w:rsidRDefault="00000000" w:rsidRPr="00000000" w14:paraId="00000009">
      <w:pPr>
        <w:spacing w:after="240" w:before="240" w:lineRule="auto"/>
        <w:ind w:left="36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Monday: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"Hello [Ms. X's] families! This week in [class]: We're covering [topic 1, topic 2, topic 3]. Ask your student what was challenging today. That's where the learning happens!"</w:t>
      </w:r>
    </w:p>
    <w:p w:rsidR="00000000" w:rsidDel="00000000" w:rsidP="00000000" w:rsidRDefault="00000000" w:rsidRPr="00000000" w14:paraId="0000000A">
      <w:pPr>
        <w:spacing w:after="240" w:before="240" w:lineRule="auto"/>
        <w:ind w:left="36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Thursday: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 "To all [class] families! This week's focus: [topic]. Your student should be able to tell you about [key concept]. Questions? Reply or email."</w:t>
      </w:r>
    </w:p>
    <w:p w:rsidR="00000000" w:rsidDel="00000000" w:rsidP="00000000" w:rsidRDefault="00000000" w:rsidRPr="00000000" w14:paraId="0000000B">
      <w:pPr>
        <w:pStyle w:val="Heading3"/>
        <w:spacing w:after="240" w:before="360" w:lineRule="auto"/>
        <w:rPr/>
      </w:pPr>
      <w:bookmarkStart w:colFirst="0" w:colLast="0" w:name="_6b0cs4osn240" w:id="3"/>
      <w:bookmarkEnd w:id="3"/>
      <w:r w:rsidDel="00000000" w:rsidR="00000000" w:rsidRPr="00000000">
        <w:rPr>
          <w:rtl w:val="0"/>
        </w:rPr>
        <w:t xml:space="preserve">WEEK 2: Attendance = Opportunity ⭐</w:t>
      </w:r>
    </w:p>
    <w:p w:rsidR="00000000" w:rsidDel="00000000" w:rsidP="00000000" w:rsidRDefault="00000000" w:rsidRPr="00000000" w14:paraId="0000000C">
      <w:pPr>
        <w:spacing w:after="240" w:before="240" w:lineRule="auto"/>
        <w:ind w:left="36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Monday: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"Hello [Mr. Y's] families! Students who are in school daily gain confidence, friendships, and skills. This week's highlight: [engaging activity]. Your student’s voice matters in our classroom!"</w:t>
      </w:r>
    </w:p>
    <w:p w:rsidR="00000000" w:rsidDel="00000000" w:rsidP="00000000" w:rsidRDefault="00000000" w:rsidRPr="00000000" w14:paraId="0000000D">
      <w:pPr>
        <w:spacing w:after="240" w:before="240" w:lineRule="auto"/>
        <w:ind w:left="36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Thursday: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 "[Ms. X's class] update: [X]% attendance this week! Each day your student is here, they build momentum. Missed days? Reply HELP for materials."</w:t>
      </w:r>
    </w:p>
    <w:p w:rsidR="00000000" w:rsidDel="00000000" w:rsidP="00000000" w:rsidRDefault="00000000" w:rsidRPr="00000000" w14:paraId="0000000E">
      <w:pPr>
        <w:pStyle w:val="Heading3"/>
        <w:spacing w:after="240" w:before="360" w:lineRule="auto"/>
        <w:rPr/>
      </w:pPr>
      <w:bookmarkStart w:colFirst="0" w:colLast="0" w:name="_ocrmfkvv6nwy" w:id="4"/>
      <w:bookmarkEnd w:id="4"/>
      <w:r w:rsidDel="00000000" w:rsidR="00000000" w:rsidRPr="00000000">
        <w:rPr>
          <w:rtl w:val="0"/>
        </w:rPr>
        <w:t xml:space="preserve">WEEK 3: Celebrating Progress 🎉</w:t>
      </w:r>
    </w:p>
    <w:p w:rsidR="00000000" w:rsidDel="00000000" w:rsidP="00000000" w:rsidRDefault="00000000" w:rsidRPr="00000000" w14:paraId="0000000F">
      <w:pPr>
        <w:spacing w:after="240" w:before="240" w:lineRule="auto"/>
        <w:ind w:left="36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Monday: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"To all [Biology] families! Last week's wins: [specific achievements not grades]. Your encouragement at home doubles the impact!"</w:t>
      </w:r>
    </w:p>
    <w:p w:rsidR="00000000" w:rsidDel="00000000" w:rsidP="00000000" w:rsidRDefault="00000000" w:rsidRPr="00000000" w14:paraId="00000010">
      <w:pPr>
        <w:spacing w:after="240" w:before="240" w:lineRule="auto"/>
        <w:ind w:left="36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Thursday: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"[Ms. X's] families: What went well this week for your student? Made it to school every day? Understood a hard concept? Helped someone? We celebrate all wins. Reply and share!"</w:t>
      </w:r>
    </w:p>
    <w:p w:rsidR="00000000" w:rsidDel="00000000" w:rsidP="00000000" w:rsidRDefault="00000000" w:rsidRPr="00000000" w14:paraId="00000011">
      <w:pPr>
        <w:pStyle w:val="Heading3"/>
        <w:spacing w:after="240" w:before="400" w:lineRule="auto"/>
        <w:rPr/>
      </w:pPr>
      <w:bookmarkStart w:colFirst="0" w:colLast="0" w:name="_lzn7zbd27s5s" w:id="5"/>
      <w:bookmarkEnd w:id="5"/>
      <w:r w:rsidDel="00000000" w:rsidR="00000000" w:rsidRPr="00000000">
        <w:rPr>
          <w:rtl w:val="0"/>
        </w:rPr>
        <w:t xml:space="preserve">WEEK 4: Choose Your Focus 🔍</w:t>
      </w:r>
    </w:p>
    <w:p w:rsidR="00000000" w:rsidDel="00000000" w:rsidP="00000000" w:rsidRDefault="00000000" w:rsidRPr="00000000" w14:paraId="00000012">
      <w:pPr>
        <w:pStyle w:val="Heading4"/>
        <w:spacing w:after="240" w:before="240" w:lineRule="auto"/>
        <w:rPr/>
      </w:pPr>
      <w:bookmarkStart w:colFirst="0" w:colLast="0" w:name="_9covbiz3za7" w:id="6"/>
      <w:bookmarkEnd w:id="6"/>
      <w:r w:rsidDel="00000000" w:rsidR="00000000" w:rsidRPr="00000000">
        <w:rPr>
          <w:rtl w:val="0"/>
        </w:rPr>
        <w:t xml:space="preserve">Option A—Connection Check: </w:t>
      </w:r>
    </w:p>
    <w:p w:rsidR="00000000" w:rsidDel="00000000" w:rsidP="00000000" w:rsidRDefault="00000000" w:rsidRPr="00000000" w14:paraId="00000013">
      <w:pPr>
        <w:spacing w:after="240" w:before="240" w:lineRule="auto"/>
        <w:ind w:left="36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Monday: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 "[Class] families: School is about more than grades. If your student struggles with friendships or feeling connected, let's work together." </w:t>
      </w:r>
    </w:p>
    <w:p w:rsidR="00000000" w:rsidDel="00000000" w:rsidP="00000000" w:rsidRDefault="00000000" w:rsidRPr="00000000" w14:paraId="00000014">
      <w:pPr>
        <w:spacing w:after="240" w:before="240" w:lineRule="auto"/>
        <w:ind w:left="36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Thursday: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 "Monthly check for all families: Does your student feel connected at school? Reply YES, SOMETIMES, or HELP."</w:t>
      </w:r>
    </w:p>
    <w:p w:rsidR="00000000" w:rsidDel="00000000" w:rsidP="00000000" w:rsidRDefault="00000000" w:rsidRPr="00000000" w14:paraId="00000015">
      <w:pPr>
        <w:pStyle w:val="Heading4"/>
        <w:spacing w:after="240" w:before="240" w:lineRule="auto"/>
        <w:rPr/>
      </w:pPr>
      <w:bookmarkStart w:colFirst="0" w:colLast="0" w:name="_oxck8m446xp1" w:id="7"/>
      <w:bookmarkEnd w:id="7"/>
      <w:r w:rsidDel="00000000" w:rsidR="00000000" w:rsidRPr="00000000">
        <w:rPr>
          <w:b w:val="1"/>
          <w:rtl w:val="0"/>
        </w:rPr>
        <w:t xml:space="preserve">Option B—General Support: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ind w:left="36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Monday: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 "Hello families! Common challenge this month: [specific topic]. Five-minute helper: [simple strategy]." </w:t>
      </w:r>
    </w:p>
    <w:p w:rsidR="00000000" w:rsidDel="00000000" w:rsidP="00000000" w:rsidRDefault="00000000" w:rsidRPr="00000000" w14:paraId="00000017">
      <w:pPr>
        <w:spacing w:after="240" w:before="240" w:lineRule="auto"/>
        <w:ind w:left="36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Thursday: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 "How's your student doing in [class]? Reply GREAT, OKAY, or STRUGGLING. Your input helps us support them."</w:t>
      </w:r>
    </w:p>
    <w:p w:rsidR="00000000" w:rsidDel="00000000" w:rsidP="00000000" w:rsidRDefault="00000000" w:rsidRPr="00000000" w14:paraId="00000018">
      <w:pPr>
        <w:pStyle w:val="Heading4"/>
        <w:spacing w:after="240" w:before="240" w:lineRule="auto"/>
        <w:rPr/>
      </w:pPr>
      <w:bookmarkStart w:colFirst="0" w:colLast="0" w:name="_evb9qycb12lg" w:id="8"/>
      <w:bookmarkEnd w:id="8"/>
      <w:r w:rsidDel="00000000" w:rsidR="00000000" w:rsidRPr="00000000">
        <w:rPr>
          <w:rtl w:val="0"/>
        </w:rPr>
        <w:t xml:space="preserve">Option C—Stress Check: </w:t>
      </w:r>
    </w:p>
    <w:p w:rsidR="00000000" w:rsidDel="00000000" w:rsidP="00000000" w:rsidRDefault="00000000" w:rsidRPr="00000000" w14:paraId="00000019">
      <w:pPr>
        <w:spacing w:after="240" w:before="240" w:lineRule="auto"/>
        <w:ind w:left="360" w:firstLine="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Monday: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"To all families: If your student feels overwhelmed or anxious about school, you're not alone. Support is available." </w:t>
      </w:r>
    </w:p>
    <w:p w:rsidR="00000000" w:rsidDel="00000000" w:rsidP="00000000" w:rsidRDefault="00000000" w:rsidRPr="00000000" w14:paraId="0000001A">
      <w:pPr>
        <w:spacing w:after="240" w:before="240" w:lineRule="auto"/>
        <w:ind w:left="360" w:firstLine="0"/>
        <w:rPr>
          <w:rFonts w:ascii="Public Sans" w:cs="Public Sans" w:eastAsia="Public Sans" w:hAnsi="Public Sans"/>
          <w:i w:val="1"/>
        </w:rPr>
      </w:pPr>
      <w:r w:rsidDel="00000000" w:rsidR="00000000" w:rsidRPr="00000000">
        <w:rPr>
          <w:rFonts w:ascii="Public Sans" w:cs="Public Sans" w:eastAsia="Public Sans" w:hAnsi="Public Sans"/>
          <w:b w:val="1"/>
          <w:rtl w:val="0"/>
        </w:rPr>
        <w:t xml:space="preserve">Thursday: </w:t>
      </w: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"Stress check: How is your student managing? Reply GOOD, STRESSED, or TALK for support options."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Public Sans" w:cs="Public Sans" w:eastAsia="Public Sans" w:hAnsi="Public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after="100" w:before="240" w:lineRule="auto"/>
        <w:rPr/>
      </w:pPr>
      <w:bookmarkStart w:colFirst="0" w:colLast="0" w:name="_xmqiyya2wa3k" w:id="9"/>
      <w:bookmarkEnd w:id="9"/>
      <w:r w:rsidDel="00000000" w:rsidR="00000000" w:rsidRPr="00000000">
        <w:rPr>
          <w:b w:val="1"/>
          <w:rtl w:val="0"/>
        </w:rPr>
        <w:t xml:space="preserve">Individual Message Bank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100" w:lineRule="auto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(Send 3-5 per week, rotating through roster)</w:t>
      </w:r>
    </w:p>
    <w:p w:rsidR="00000000" w:rsidDel="00000000" w:rsidP="00000000" w:rsidRDefault="00000000" w:rsidRPr="00000000" w14:paraId="0000001E">
      <w:pPr>
        <w:pStyle w:val="Heading4"/>
        <w:spacing w:after="240" w:before="400" w:lineRule="auto"/>
        <w:rPr/>
      </w:pPr>
      <w:bookmarkStart w:colFirst="0" w:colLast="0" w:name="_aesd3hyr5jzm" w:id="10"/>
      <w:bookmarkEnd w:id="10"/>
      <w:r w:rsidDel="00000000" w:rsidR="00000000" w:rsidRPr="00000000">
        <w:rPr>
          <w:rtl w:val="0"/>
        </w:rPr>
        <w:t xml:space="preserve">Quick Positives: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"[Name] asked a question that sparked great discussion about [topic]."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"[Name] helped a classmate understand [concept]. Natural teacher!"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"[Name] showed real growth in [specific skill] this week."</w:t>
      </w:r>
    </w:p>
    <w:p w:rsidR="00000000" w:rsidDel="00000000" w:rsidP="00000000" w:rsidRDefault="00000000" w:rsidRPr="00000000" w14:paraId="00000022">
      <w:pPr>
        <w:pStyle w:val="Heading4"/>
        <w:spacing w:after="240" w:before="240" w:lineRule="auto"/>
        <w:rPr/>
      </w:pPr>
      <w:bookmarkStart w:colFirst="0" w:colLast="0" w:name="_5fx4tqqwfogu" w:id="11"/>
      <w:bookmarkEnd w:id="11"/>
      <w:r w:rsidDel="00000000" w:rsidR="00000000" w:rsidRPr="00000000">
        <w:rPr>
          <w:rtl w:val="0"/>
        </w:rPr>
        <w:t xml:space="preserve">Attendance: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"Missed [Name]'s perspective today. Hope to see them tomorrow for [activity]."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"[Name] was here all week and is building great momentum!"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"Noticed [Name] has missed several [day]. Can we problem-solve together?"</w:t>
      </w:r>
    </w:p>
    <w:p w:rsidR="00000000" w:rsidDel="00000000" w:rsidP="00000000" w:rsidRDefault="00000000" w:rsidRPr="00000000" w14:paraId="00000026">
      <w:pPr>
        <w:pStyle w:val="Heading4"/>
        <w:spacing w:after="240" w:before="240" w:lineRule="auto"/>
        <w:rPr/>
      </w:pPr>
      <w:bookmarkStart w:colFirst="0" w:colLast="0" w:name="_9hshcsu4ixry" w:id="12"/>
      <w:bookmarkEnd w:id="12"/>
      <w:r w:rsidDel="00000000" w:rsidR="00000000" w:rsidRPr="00000000">
        <w:rPr>
          <w:rtl w:val="0"/>
        </w:rPr>
        <w:t xml:space="preserve">Support Outreach: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"[Name] seems to be struggling with [topic/friends/mornings]. Can we talk?"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"Want to help [Name] feel more connected. What interests them outside school?"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Public Sans" w:cs="Public Sans" w:eastAsia="Public Sans" w:hAnsi="Public Sans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"[Name] mentioned feeling [stressed/overwhelmed]. How can we help?"</w:t>
      </w:r>
    </w:p>
    <w:p w:rsidR="00000000" w:rsidDel="00000000" w:rsidP="00000000" w:rsidRDefault="00000000" w:rsidRPr="00000000" w14:paraId="0000002A">
      <w:pPr>
        <w:rPr>
          <w:rFonts w:ascii="Public Sans" w:cs="Public Sans" w:eastAsia="Public Sans" w:hAnsi="Public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pacing w:after="240" w:before="240" w:lineRule="auto"/>
        <w:rPr/>
      </w:pPr>
      <w:bookmarkStart w:colFirst="0" w:colLast="0" w:name="_jt3gidfo8sl0" w:id="13"/>
      <w:bookmarkEnd w:id="13"/>
      <w:r w:rsidDel="00000000" w:rsidR="00000000" w:rsidRPr="00000000">
        <w:rPr>
          <w:b w:val="1"/>
          <w:rtl w:val="0"/>
        </w:rPr>
        <w:t xml:space="preserve">Getting Started: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Public Sans" w:cs="Public Sans" w:eastAsia="Public Sans" w:hAnsi="Public Sans"/>
          <w:u w:val="none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Start with just Thursday messages if twice weekly feels like too much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ublic Sans" w:cs="Public Sans" w:eastAsia="Public Sans" w:hAnsi="Public Sans"/>
          <w:u w:val="none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Use your existing platform (email, text app, whatever you have)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ublic Sans" w:cs="Public Sans" w:eastAsia="Public Sans" w:hAnsi="Public Sans"/>
          <w:u w:val="none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Batch-write Sunday, schedule sends for the week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ublic Sans" w:cs="Public Sans" w:eastAsia="Public Sans" w:hAnsi="Public Sans"/>
          <w:u w:val="none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No response from families? Normal – keep going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Public Sans" w:cs="Public Sans" w:eastAsia="Public Sans" w:hAnsi="Public Sans"/>
          <w:u w:val="none"/>
        </w:rPr>
      </w:pPr>
      <w:r w:rsidDel="00000000" w:rsidR="00000000" w:rsidRPr="00000000">
        <w:rPr>
          <w:rFonts w:ascii="Public Sans" w:cs="Public Sans" w:eastAsia="Public Sans" w:hAnsi="Public Sans"/>
          <w:rtl w:val="0"/>
        </w:rPr>
        <w:t xml:space="preserve">Remember: Connection matters more than perfection</w:t>
      </w:r>
    </w:p>
    <w:p w:rsidR="00000000" w:rsidDel="00000000" w:rsidP="00000000" w:rsidRDefault="00000000" w:rsidRPr="00000000" w14:paraId="00000031">
      <w:pPr>
        <w:rPr>
          <w:rFonts w:ascii="Public Sans" w:cs="Public Sans" w:eastAsia="Public Sans" w:hAnsi="Public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Public Sans" w:cs="Public Sans" w:eastAsia="Public Sans" w:hAnsi="Public Sans"/>
          <w:i w:val="1"/>
        </w:rPr>
      </w:pPr>
      <w:r w:rsidDel="00000000" w:rsidR="00000000" w:rsidRPr="00000000">
        <w:rPr>
          <w:rFonts w:ascii="Public Sans" w:cs="Public Sans" w:eastAsia="Public Sans" w:hAnsi="Public Sans"/>
          <w:b w:val="1"/>
          <w:color w:val="006064"/>
          <w:sz w:val="30"/>
          <w:szCs w:val="30"/>
          <w:rtl w:val="0"/>
        </w:rPr>
        <w:t xml:space="preserve">Monthly Tracking</w:t>
      </w:r>
      <w:r w:rsidDel="00000000" w:rsidR="00000000" w:rsidRPr="00000000">
        <w:rPr>
          <w:rFonts w:ascii="Public Sans" w:cs="Public Sans" w:eastAsia="Public Sans" w:hAnsi="Public Sans"/>
          <w:color w:val="006064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Public Sans" w:cs="Public Sans" w:eastAsia="Public Sans" w:hAnsi="Public Sans"/>
          <w:i w:val="1"/>
          <w:rtl w:val="0"/>
        </w:rPr>
        <w:t xml:space="preserve">(Optional) 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f8ff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center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b w:val="1"/>
                <w:rtl w:val="0"/>
              </w:rPr>
              <w:t xml:space="preserve">Week 1:</w:t>
            </w: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spacing w:after="0" w:afterAutospacing="0" w:before="0" w:lineRule="auto"/>
              <w:ind w:left="720" w:hanging="360"/>
              <w:rPr>
                <w:rFonts w:ascii="Public Sans" w:cs="Public Sans" w:eastAsia="Public Sans" w:hAnsi="Public Sans"/>
                <w:u w:val="none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Mon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spacing w:after="0" w:afterAutospacing="0" w:before="0" w:lineRule="auto"/>
              <w:ind w:left="720" w:hanging="360"/>
              <w:rPr>
                <w:rFonts w:ascii="Public Sans" w:cs="Public Sans" w:eastAsia="Public Sans" w:hAnsi="Public Sans"/>
                <w:u w:val="none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Thu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spacing w:after="240" w:before="0" w:lineRule="auto"/>
              <w:ind w:left="720" w:hanging="360"/>
              <w:rPr>
                <w:rFonts w:ascii="Public Sans" w:cs="Public Sans" w:eastAsia="Public Sans" w:hAnsi="Public Sans"/>
                <w:u w:val="none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Individual messages sent: ___ 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f8ff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b w:val="1"/>
                <w:rtl w:val="0"/>
              </w:rPr>
              <w:t xml:space="preserve">Week 2:</w:t>
            </w: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spacing w:after="0" w:afterAutospacing="0" w:lineRule="auto"/>
              <w:ind w:left="720" w:hanging="36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Mon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spacing w:after="0" w:afterAutospacing="0" w:lineRule="auto"/>
              <w:ind w:left="720" w:hanging="36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Thu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spacing w:after="240" w:lineRule="auto"/>
              <w:ind w:left="720" w:hanging="36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Individual messages sent: ___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f8ff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b w:val="1"/>
                <w:rtl w:val="0"/>
              </w:rPr>
              <w:t xml:space="preserve">Week 3:</w:t>
            </w: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5"/>
              </w:numPr>
              <w:spacing w:after="0" w:afterAutospacing="0" w:lineRule="auto"/>
              <w:ind w:left="720" w:hanging="36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Mon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spacing w:after="0" w:afterAutospacing="0" w:lineRule="auto"/>
              <w:ind w:left="720" w:hanging="36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Thu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spacing w:after="240" w:lineRule="auto"/>
              <w:ind w:left="720" w:hanging="36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Individual messages sent: ___ 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f8ff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b w:val="1"/>
                <w:rtl w:val="0"/>
              </w:rPr>
              <w:t xml:space="preserve">Week 4:</w:t>
            </w: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spacing w:after="0" w:afterAutospacing="0" w:lineRule="auto"/>
              <w:ind w:left="720" w:hanging="36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Mon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spacing w:after="0" w:afterAutospacing="0" w:lineRule="auto"/>
              <w:ind w:left="720" w:hanging="36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Thu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spacing w:after="240" w:lineRule="auto"/>
              <w:ind w:left="720" w:hanging="360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Individual messages sent: ___ </w:t>
              <w:tab/>
              <w:tab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f8ff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0" w:lineRule="auto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Families reached this month: </w:t>
            </w:r>
            <w:r w:rsidDel="00000000" w:rsidR="00000000" w:rsidRPr="00000000">
              <w:rPr>
                <w:rFonts w:ascii="Public Sans" w:cs="Public Sans" w:eastAsia="Public Sans" w:hAnsi="Public Sans"/>
                <w:b w:val="1"/>
                <w:i w:val="1"/>
                <w:rtl w:val="0"/>
              </w:rPr>
              <w:t xml:space="preserve">/</w:t>
            </w:r>
            <w:r w:rsidDel="00000000" w:rsidR="00000000" w:rsidRPr="00000000">
              <w:rPr>
                <w:rFonts w:ascii="Public Sans" w:cs="Public Sans" w:eastAsia="Public Sans" w:hAnsi="Public Sans"/>
                <w:rtl w:val="0"/>
              </w:rPr>
              <w:t xml:space="preserve"> Notes for next month: 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Public Sans" w:cs="Public Sans" w:eastAsia="Public Sans" w:hAnsi="Public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40" w:before="240" w:lineRule="auto"/>
        <w:rPr>
          <w:rFonts w:ascii="Public Sans" w:cs="Public Sans" w:eastAsia="Public Sans" w:hAnsi="Public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Public Sans" w:cs="Public Sans" w:eastAsia="Public Sans" w:hAnsi="Public Sans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288" w:top="576" w:left="720" w:right="720" w:header="720" w:footer="239.99999999999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center"/>
      <w:rPr>
        <w:rFonts w:ascii="Public Sans" w:cs="Public Sans" w:eastAsia="Public Sans" w:hAnsi="Public Sans"/>
      </w:rPr>
    </w:pPr>
    <w:r w:rsidDel="00000000" w:rsidR="00000000" w:rsidRPr="00000000">
      <w:rPr>
        <w:rFonts w:ascii="Public Sans" w:cs="Public Sans" w:eastAsia="Public Sans" w:hAnsi="Public Sans"/>
        <w:sz w:val="18"/>
        <w:szCs w:val="18"/>
        <w:rtl w:val="0"/>
      </w:rPr>
      <w:t xml:space="preserve">© 2025 SchoolStatus. All rights reserved.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="240" w:lineRule="auto"/>
      <w:jc w:val="center"/>
    </w:pPr>
    <w:rPr>
      <w:rFonts w:ascii="Public Sans" w:cs="Public Sans" w:eastAsia="Public Sans" w:hAnsi="Public Sans"/>
      <w:b w:val="1"/>
      <w:color w:val="006064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</w:pPr>
    <w:rPr>
      <w:rFonts w:ascii="Public Sans" w:cs="Public Sans" w:eastAsia="Public Sans" w:hAnsi="Public Sans"/>
      <w:b w:val="1"/>
      <w:color w:val="006064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400" w:lineRule="auto"/>
    </w:pPr>
    <w:rPr>
      <w:rFonts w:ascii="Public Sans" w:cs="Public Sans" w:eastAsia="Public Sans" w:hAnsi="Public Sans"/>
      <w:b w:val="1"/>
      <w:color w:val="00857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Rule="auto"/>
    </w:pPr>
    <w:rPr>
      <w:rFonts w:ascii="Public Sans" w:cs="Public Sans" w:eastAsia="Public Sans" w:hAnsi="Public Sans"/>
      <w:b w:val="1"/>
      <w:color w:val="00857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schoolstatus.com/wp-content/uploads/SchoolStatus-2024EducatorReport-101824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